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6A" w:rsidRDefault="00F04C6A" w:rsidP="00F04C6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Феодосийский городской совет Республики Крым</w:t>
      </w:r>
    </w:p>
    <w:p w:rsidR="00F04C6A" w:rsidRDefault="00F04C6A" w:rsidP="00F04C6A">
      <w:pPr>
        <w:tabs>
          <w:tab w:val="center" w:pos="4677"/>
          <w:tab w:val="left" w:pos="760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города  Феодосия  Республики Крым</w:t>
      </w:r>
    </w:p>
    <w:p w:rsidR="00F04C6A" w:rsidRPr="00F0519A" w:rsidRDefault="00191B21" w:rsidP="00F04C6A">
      <w:pPr>
        <w:tabs>
          <w:tab w:val="center" w:pos="4677"/>
          <w:tab w:val="left" w:pos="7605"/>
        </w:tabs>
        <w:jc w:val="center"/>
        <w:outlineLvl w:val="0"/>
        <w:rPr>
          <w:sz w:val="28"/>
          <w:szCs w:val="28"/>
        </w:rPr>
      </w:pPr>
      <w:r w:rsidRPr="00F0519A">
        <w:rPr>
          <w:sz w:val="28"/>
          <w:szCs w:val="28"/>
        </w:rPr>
        <w:t>Институт филологии</w:t>
      </w:r>
      <w:r w:rsidR="00F04C6A" w:rsidRPr="00F0519A">
        <w:rPr>
          <w:sz w:val="28"/>
          <w:szCs w:val="28"/>
        </w:rPr>
        <w:t xml:space="preserve"> </w:t>
      </w:r>
    </w:p>
    <w:p w:rsidR="00F04C6A" w:rsidRDefault="00F04C6A" w:rsidP="00F04C6A">
      <w:pPr>
        <w:tabs>
          <w:tab w:val="center" w:pos="4677"/>
          <w:tab w:val="left" w:pos="760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Крымского федерального университета им. В.И.Вернадского</w:t>
      </w:r>
    </w:p>
    <w:p w:rsidR="00F04C6A" w:rsidRDefault="00F04C6A" w:rsidP="00F04C6A">
      <w:pPr>
        <w:tabs>
          <w:tab w:val="center" w:pos="4677"/>
          <w:tab w:val="left" w:pos="760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МБУК "Феодосийский литературно-мемориальный музей А.С. Грина муниципального образования городской округ Феодосия Республики Крым"</w:t>
      </w:r>
    </w:p>
    <w:p w:rsidR="00F04C6A" w:rsidRDefault="00F04C6A" w:rsidP="00F04C6A">
      <w:pPr>
        <w:tabs>
          <w:tab w:val="center" w:pos="4677"/>
          <w:tab w:val="left" w:pos="7605"/>
        </w:tabs>
        <w:jc w:val="center"/>
        <w:outlineLvl w:val="0"/>
        <w:rPr>
          <w:sz w:val="28"/>
          <w:szCs w:val="28"/>
        </w:rPr>
      </w:pPr>
    </w:p>
    <w:p w:rsidR="00F04C6A" w:rsidRDefault="00F04C6A" w:rsidP="00F04C6A">
      <w:pPr>
        <w:jc w:val="center"/>
        <w:outlineLvl w:val="0"/>
        <w:rPr>
          <w:sz w:val="28"/>
          <w:szCs w:val="28"/>
        </w:rPr>
      </w:pPr>
    </w:p>
    <w:p w:rsidR="00F04C6A" w:rsidRDefault="00F04C6A" w:rsidP="00F04C6A">
      <w:pPr>
        <w:jc w:val="center"/>
        <w:outlineLvl w:val="0"/>
        <w:rPr>
          <w:sz w:val="28"/>
          <w:szCs w:val="28"/>
        </w:rPr>
      </w:pPr>
    </w:p>
    <w:p w:rsidR="00F04C6A" w:rsidRDefault="00F04C6A" w:rsidP="00F04C6A">
      <w:pPr>
        <w:jc w:val="center"/>
        <w:rPr>
          <w:sz w:val="28"/>
          <w:szCs w:val="28"/>
        </w:rPr>
      </w:pPr>
    </w:p>
    <w:p w:rsidR="00F04C6A" w:rsidRDefault="00F04C6A" w:rsidP="00F04C6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 xml:space="preserve"> МЕЖДУНАРОДНАЯ НАУЧНАЯ КОНФЕРЕНЦИЯ</w:t>
      </w:r>
    </w:p>
    <w:p w:rsidR="00F04C6A" w:rsidRDefault="00F04C6A" w:rsidP="00F04C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ГРИНОВСКИЕ ЧТЕНИЯ - 2021</w:t>
      </w:r>
    </w:p>
    <w:p w:rsidR="00F04C6A" w:rsidRDefault="00F04C6A" w:rsidP="00F04C6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Феодосия, Музей А.С.Грина</w:t>
      </w:r>
    </w:p>
    <w:p w:rsidR="00F04C6A" w:rsidRDefault="00F04C6A" w:rsidP="00F04C6A">
      <w:pPr>
        <w:jc w:val="center"/>
        <w:rPr>
          <w:sz w:val="28"/>
          <w:szCs w:val="28"/>
        </w:rPr>
      </w:pPr>
      <w:r>
        <w:rPr>
          <w:sz w:val="28"/>
          <w:szCs w:val="28"/>
        </w:rPr>
        <w:t>17-20 сентября 2021 г.</w:t>
      </w:r>
    </w:p>
    <w:p w:rsidR="00F04C6A" w:rsidRDefault="00F04C6A" w:rsidP="00F04C6A">
      <w:pPr>
        <w:jc w:val="center"/>
      </w:pPr>
    </w:p>
    <w:p w:rsidR="00F04C6A" w:rsidRDefault="00F04C6A" w:rsidP="00F04C6A">
      <w:pPr>
        <w:ind w:left="708" w:hanging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</w:t>
      </w:r>
      <w:r w:rsidR="00BF5A8D">
        <w:rPr>
          <w:b/>
          <w:sz w:val="28"/>
          <w:szCs w:val="28"/>
        </w:rPr>
        <w:t>е коллеги</w:t>
      </w:r>
      <w:bookmarkStart w:id="0" w:name="_GoBack"/>
      <w:bookmarkEnd w:id="0"/>
      <w:r>
        <w:rPr>
          <w:b/>
          <w:sz w:val="28"/>
          <w:szCs w:val="28"/>
        </w:rPr>
        <w:t>!</w:t>
      </w:r>
    </w:p>
    <w:p w:rsidR="00F04C6A" w:rsidRDefault="00F04C6A" w:rsidP="00F04C6A">
      <w:pPr>
        <w:ind w:left="-142"/>
        <w:jc w:val="both"/>
        <w:rPr>
          <w:sz w:val="28"/>
          <w:szCs w:val="28"/>
        </w:rPr>
      </w:pPr>
    </w:p>
    <w:p w:rsidR="00F04C6A" w:rsidRDefault="00F04C6A" w:rsidP="00F04C6A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334906">
        <w:rPr>
          <w:sz w:val="28"/>
          <w:szCs w:val="28"/>
        </w:rPr>
        <w:t>В</w:t>
      </w:r>
      <w:r>
        <w:rPr>
          <w:sz w:val="28"/>
          <w:szCs w:val="28"/>
        </w:rPr>
        <w:t>ас принять участие в научных Чтениях, которые проводятся в Феодосийском литературно-мемориальном музее А.С.Грина.</w:t>
      </w:r>
    </w:p>
    <w:p w:rsidR="00F04C6A" w:rsidRDefault="00F04C6A" w:rsidP="00F04C6A">
      <w:pPr>
        <w:ind w:left="-142"/>
        <w:jc w:val="both"/>
        <w:rPr>
          <w:sz w:val="28"/>
          <w:szCs w:val="28"/>
        </w:rPr>
      </w:pPr>
    </w:p>
    <w:p w:rsidR="00F04C6A" w:rsidRDefault="00F04C6A" w:rsidP="00F04C6A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конференции:</w:t>
      </w:r>
    </w:p>
    <w:p w:rsidR="00F04C6A" w:rsidRDefault="00F04C6A" w:rsidP="00F04C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научных докладов по темам:</w:t>
      </w:r>
    </w:p>
    <w:p w:rsidR="00F04C6A" w:rsidRDefault="006111CB" w:rsidP="006111CB">
      <w:pPr>
        <w:ind w:left="720" w:hanging="153"/>
        <w:jc w:val="both"/>
        <w:rPr>
          <w:sz w:val="28"/>
          <w:szCs w:val="28"/>
        </w:rPr>
      </w:pPr>
      <w:r w:rsidRPr="00036F55">
        <w:rPr>
          <w:sz w:val="28"/>
          <w:szCs w:val="28"/>
        </w:rPr>
        <w:t>–</w:t>
      </w:r>
      <w:r w:rsidR="00F04C6A">
        <w:rPr>
          <w:sz w:val="28"/>
          <w:szCs w:val="28"/>
        </w:rPr>
        <w:t xml:space="preserve"> </w:t>
      </w:r>
      <w:r w:rsidRPr="00FF18CD">
        <w:rPr>
          <w:sz w:val="28"/>
          <w:szCs w:val="28"/>
        </w:rPr>
        <w:t xml:space="preserve"> </w:t>
      </w:r>
      <w:r w:rsidR="00F04C6A">
        <w:rPr>
          <w:sz w:val="28"/>
          <w:szCs w:val="28"/>
        </w:rPr>
        <w:t>Биография А.С.Грина;</w:t>
      </w:r>
    </w:p>
    <w:p w:rsidR="00F04C6A" w:rsidRDefault="006111CB" w:rsidP="006111CB">
      <w:pPr>
        <w:ind w:left="720" w:hanging="153"/>
        <w:jc w:val="both"/>
        <w:rPr>
          <w:sz w:val="28"/>
          <w:szCs w:val="28"/>
        </w:rPr>
      </w:pPr>
      <w:r w:rsidRPr="00036F55">
        <w:rPr>
          <w:sz w:val="28"/>
          <w:szCs w:val="28"/>
        </w:rPr>
        <w:t>–</w:t>
      </w:r>
      <w:r w:rsidR="00F04C6A">
        <w:rPr>
          <w:sz w:val="28"/>
          <w:szCs w:val="28"/>
        </w:rPr>
        <w:t xml:space="preserve"> </w:t>
      </w:r>
      <w:r w:rsidRPr="006111CB">
        <w:rPr>
          <w:sz w:val="28"/>
          <w:szCs w:val="28"/>
        </w:rPr>
        <w:t xml:space="preserve"> </w:t>
      </w:r>
      <w:r w:rsidR="00F04C6A">
        <w:rPr>
          <w:sz w:val="28"/>
          <w:szCs w:val="28"/>
        </w:rPr>
        <w:t>А.С.Грин и русская литература;</w:t>
      </w:r>
    </w:p>
    <w:p w:rsidR="00F04C6A" w:rsidRDefault="006111CB" w:rsidP="006111CB">
      <w:pPr>
        <w:ind w:left="720" w:hanging="153"/>
        <w:jc w:val="both"/>
        <w:rPr>
          <w:sz w:val="28"/>
          <w:szCs w:val="28"/>
        </w:rPr>
      </w:pPr>
      <w:r w:rsidRPr="00036F55">
        <w:rPr>
          <w:sz w:val="28"/>
          <w:szCs w:val="28"/>
        </w:rPr>
        <w:t>–</w:t>
      </w:r>
      <w:r w:rsidR="00F04C6A">
        <w:rPr>
          <w:sz w:val="28"/>
          <w:szCs w:val="28"/>
        </w:rPr>
        <w:t xml:space="preserve"> </w:t>
      </w:r>
      <w:r w:rsidRPr="006111CB">
        <w:rPr>
          <w:sz w:val="28"/>
          <w:szCs w:val="28"/>
        </w:rPr>
        <w:t xml:space="preserve"> </w:t>
      </w:r>
      <w:r w:rsidR="00F04C6A">
        <w:rPr>
          <w:sz w:val="28"/>
          <w:szCs w:val="28"/>
        </w:rPr>
        <w:t>Александр Грин, его эпоха и творческое окружение;</w:t>
      </w:r>
    </w:p>
    <w:p w:rsidR="00F04C6A" w:rsidRDefault="006111CB" w:rsidP="006111CB">
      <w:pPr>
        <w:ind w:left="720" w:hanging="153"/>
        <w:jc w:val="both"/>
        <w:rPr>
          <w:sz w:val="28"/>
          <w:szCs w:val="28"/>
        </w:rPr>
      </w:pPr>
      <w:r w:rsidRPr="00036F55">
        <w:rPr>
          <w:sz w:val="28"/>
          <w:szCs w:val="28"/>
        </w:rPr>
        <w:t>–</w:t>
      </w:r>
      <w:r w:rsidR="00F04C6A">
        <w:rPr>
          <w:sz w:val="28"/>
          <w:szCs w:val="28"/>
        </w:rPr>
        <w:t xml:space="preserve"> </w:t>
      </w:r>
      <w:r w:rsidRPr="006111CB">
        <w:rPr>
          <w:sz w:val="28"/>
          <w:szCs w:val="28"/>
        </w:rPr>
        <w:t xml:space="preserve"> </w:t>
      </w:r>
      <w:r w:rsidR="00F04C6A">
        <w:rPr>
          <w:sz w:val="28"/>
          <w:szCs w:val="28"/>
        </w:rPr>
        <w:t>А.Грин: особенности мастерства;</w:t>
      </w:r>
    </w:p>
    <w:p w:rsidR="00F04C6A" w:rsidRDefault="006111CB" w:rsidP="006111CB">
      <w:pPr>
        <w:ind w:left="720" w:hanging="153"/>
        <w:jc w:val="both"/>
        <w:rPr>
          <w:sz w:val="28"/>
          <w:szCs w:val="28"/>
        </w:rPr>
      </w:pPr>
      <w:r w:rsidRPr="00036F55">
        <w:rPr>
          <w:sz w:val="28"/>
          <w:szCs w:val="28"/>
        </w:rPr>
        <w:t>–</w:t>
      </w:r>
      <w:r w:rsidR="00F04C6A">
        <w:rPr>
          <w:sz w:val="28"/>
          <w:szCs w:val="28"/>
        </w:rPr>
        <w:t xml:space="preserve"> </w:t>
      </w:r>
      <w:r w:rsidRPr="00FF18CD">
        <w:rPr>
          <w:sz w:val="28"/>
          <w:szCs w:val="28"/>
        </w:rPr>
        <w:t xml:space="preserve"> </w:t>
      </w:r>
      <w:r w:rsidR="00F04C6A">
        <w:rPr>
          <w:sz w:val="28"/>
          <w:szCs w:val="28"/>
        </w:rPr>
        <w:t>Грин и современность.</w:t>
      </w:r>
    </w:p>
    <w:p w:rsidR="00F04C6A" w:rsidRDefault="00F04C6A" w:rsidP="00F04C6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Культурная программа:</w:t>
      </w:r>
    </w:p>
    <w:p w:rsidR="00F04C6A" w:rsidRDefault="00F04C6A" w:rsidP="00F04C6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посещение музеев Феодосии и Старого Крыма.</w:t>
      </w:r>
    </w:p>
    <w:p w:rsidR="00F04C6A" w:rsidRDefault="00F04C6A" w:rsidP="00F04C6A">
      <w:pPr>
        <w:jc w:val="both"/>
        <w:rPr>
          <w:sz w:val="28"/>
          <w:szCs w:val="28"/>
        </w:rPr>
      </w:pPr>
    </w:p>
    <w:p w:rsidR="00F04C6A" w:rsidRDefault="00F04C6A" w:rsidP="00F04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заезда – 16 сентября. Отъезд – 21 сентября.</w:t>
      </w:r>
    </w:p>
    <w:p w:rsidR="00F04C6A" w:rsidRDefault="00F04C6A" w:rsidP="00F04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Командировочные расходы осуществляются за счет участников или направляющей стороны. </w:t>
      </w:r>
    </w:p>
    <w:p w:rsidR="00F04C6A" w:rsidRDefault="00F04C6A" w:rsidP="00F04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направить заявку на участие в Чтениях (не позднее 1 августа) и текст доклада (не позднее 15 августа) на электронный адрес Феодосийского литер</w:t>
      </w:r>
      <w:r w:rsidR="004723FA">
        <w:rPr>
          <w:sz w:val="28"/>
          <w:szCs w:val="28"/>
        </w:rPr>
        <w:t>атурно-мемориального музея А.С.</w:t>
      </w:r>
      <w:r>
        <w:rPr>
          <w:sz w:val="28"/>
          <w:szCs w:val="28"/>
        </w:rPr>
        <w:t xml:space="preserve">Грина </w:t>
      </w:r>
      <w:hyperlink r:id="rId5" w:history="1">
        <w:r>
          <w:rPr>
            <w:rStyle w:val="a3"/>
            <w:sz w:val="28"/>
            <w:szCs w:val="28"/>
            <w:lang w:val="en-US"/>
          </w:rPr>
          <w:t>domgrina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F04C6A" w:rsidRDefault="00F04C6A" w:rsidP="00F04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научного сборника будут приниматься в распечатанном виде в день регистрации. По материалам конференции будет выпущен сборник научных статей.</w:t>
      </w:r>
    </w:p>
    <w:p w:rsidR="00F04C6A" w:rsidRDefault="00F04C6A" w:rsidP="00F04C6A">
      <w:pPr>
        <w:ind w:firstLine="709"/>
        <w:jc w:val="both"/>
        <w:rPr>
          <w:sz w:val="28"/>
          <w:szCs w:val="28"/>
        </w:rPr>
      </w:pPr>
    </w:p>
    <w:p w:rsidR="00F04C6A" w:rsidRDefault="00F04C6A" w:rsidP="00F04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Положение о конференции прилагаются.</w:t>
      </w:r>
    </w:p>
    <w:p w:rsidR="00F04C6A" w:rsidRDefault="00F04C6A" w:rsidP="00F04C6A">
      <w:pPr>
        <w:ind w:firstLine="709"/>
        <w:jc w:val="both"/>
        <w:rPr>
          <w:sz w:val="28"/>
          <w:szCs w:val="28"/>
        </w:rPr>
      </w:pPr>
    </w:p>
    <w:p w:rsidR="00F04C6A" w:rsidRDefault="00F04C6A" w:rsidP="00F04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уважением  </w:t>
      </w:r>
    </w:p>
    <w:p w:rsidR="00F04C6A" w:rsidRDefault="004723FA" w:rsidP="00F04C6A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04C6A">
        <w:rPr>
          <w:sz w:val="28"/>
          <w:szCs w:val="28"/>
        </w:rPr>
        <w:t xml:space="preserve">лены Оргкомитета                                                       </w:t>
      </w:r>
    </w:p>
    <w:sectPr w:rsidR="00F04C6A" w:rsidSect="00DA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360"/>
    <w:multiLevelType w:val="hybridMultilevel"/>
    <w:tmpl w:val="CD6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A94"/>
    <w:rsid w:val="001755BE"/>
    <w:rsid w:val="00191B21"/>
    <w:rsid w:val="001E292D"/>
    <w:rsid w:val="0031169E"/>
    <w:rsid w:val="00334906"/>
    <w:rsid w:val="004723FA"/>
    <w:rsid w:val="006111CB"/>
    <w:rsid w:val="00684BE3"/>
    <w:rsid w:val="00825A94"/>
    <w:rsid w:val="00947CFC"/>
    <w:rsid w:val="00BF5A8D"/>
    <w:rsid w:val="00CC3F2C"/>
    <w:rsid w:val="00D259FA"/>
    <w:rsid w:val="00DA5DD7"/>
    <w:rsid w:val="00F04C6A"/>
    <w:rsid w:val="00F0519A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A5CD"/>
  <w15:docId w15:val="{BDFF8A04-5BB4-47DD-A0F4-55B1C3C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g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1314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2021-04-10T16:46:00Z</dcterms:created>
  <dcterms:modified xsi:type="dcterms:W3CDTF">2021-04-15T06:47:00Z</dcterms:modified>
</cp:coreProperties>
</file>